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ТРАНСПОРТНОЙ ЭКСПЕДИЦИИ</w:t>
      </w:r>
    </w:p>
    <w:p>
      <w:pPr>
        <w:jc w:val="center"/>
        <w:spacing w:before="0" w:after="0" w:line="340" w:lineRule="auto"/>
      </w:pPr>
      <w:r>
        <w:rPr>
          <w:color w:val="333333"/>
          <w:sz w:val="18"/>
          <w:szCs w:val="18"/>
          <w:b/>
        </w:rPr>
        <w:t xml:space="preserve">для железнодорожного транспорта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И ДРУГИЕ ОБЩИЕ УСЛОВИЯ</w:t>
      </w:r>
    </w:p>
    <w:p>
      <w:pPr>
        <w:spacing w:before="0" w:after="150" w:line="290" w:lineRule="auto"/>
      </w:pPr>
      <w:r>
        <w:rPr>
          <w:color w:val="333333"/>
        </w:rPr>
        <w:t xml:space="preserve">1.1. Клиент поручает, а Экспедитор принимает на себя обязанности по организации перевозки грузов, принадлежащих Клиенту, железнодорожным транспортом. Указанные услуги осуществляются Экспедитором за вознаграждение и за счет Клиента.</w:t>
      </w:r>
    </w:p>
    <w:p>
      <w:pPr>
        <w:spacing w:before="0" w:after="150" w:line="290" w:lineRule="auto"/>
      </w:pPr>
      <w:r>
        <w:rPr>
          <w:color w:val="333333"/>
        </w:rPr>
        <w:t xml:space="preserve">1.2. Клиент вправе поручить, а Экспедитор оказать дополнительные виды услуг, если они будут указаны в Заявке на перевозку, являющейся неотъемлемой частью настоящего Договора.</w:t>
      </w:r>
    </w:p>
    <w:p>
      <w:pPr>
        <w:spacing w:before="0" w:after="150" w:line="290" w:lineRule="auto"/>
      </w:pPr>
      <w:r>
        <w:rPr>
          <w:color w:val="333333"/>
        </w:rPr>
        <w:t xml:space="preserve">1.3. Вознаграждение Экспедитора по настоящему договору составляет ________ рублей. Оплата вознаграждения производится в следующем порядке: ________________________________________________.</w:t>
      </w:r>
    </w:p>
    <w:p>
      <w:pPr>
        <w:spacing w:before="0" w:after="150" w:line="290" w:lineRule="auto"/>
      </w:pPr>
      <w:r>
        <w:rPr>
          <w:color w:val="333333"/>
        </w:rPr>
        <w:t xml:space="preserve">1.4.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pPr>
        <w:spacing w:before="0" w:after="150" w:line="290" w:lineRule="auto"/>
      </w:pPr>
      <w:r>
        <w:rPr>
          <w:color w:val="333333"/>
        </w:rPr>
        <w:t xml:space="preserve">1.5.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spacing w:before="0" w:after="150" w:line="290" w:lineRule="auto"/>
      </w:pPr>
      <w:r>
        <w:rPr>
          <w:color w:val="333333"/>
        </w:rPr>
        <w:t xml:space="preserve">1.6.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jc w:val="center"/>
        <w:spacing w:before="500" w:after="150"/>
      </w:pPr>
      <w:r>
        <w:rPr>
          <w:color w:val="333333"/>
          <w:sz w:val="24"/>
          <w:szCs w:val="24"/>
          <w:b/>
        </w:rPr>
        <w:t xml:space="preserve">2. ОРГАНИЗАЦИЯ РАБОТ И ОБЯЗАННОСТИ СТОРОН ПО НАСТОЯЩЕМУ ДОГОВОРУ</w:t>
      </w:r>
    </w:p>
    <w:p>
      <w:pPr>
        <w:spacing w:before="0" w:after="150" w:line="290" w:lineRule="auto"/>
      </w:pPr>
      <w:r>
        <w:rPr>
          <w:color w:val="333333"/>
        </w:rPr>
        <w:t xml:space="preserve">2.1. В соответствии с п.1.1 и 1.2 настоящего Договора Экспедитор организует обслуживание Клиента, связанное с предметом Договора.</w:t>
      </w:r>
    </w:p>
    <w:p>
      <w:pPr>
        <w:spacing w:before="0" w:after="150" w:line="290" w:lineRule="auto"/>
      </w:pPr>
      <w:r>
        <w:rPr>
          <w:color w:val="333333"/>
        </w:rPr>
        <w:t xml:space="preserve">2.2. Для организации указанных услуг Клиент и Экспедитор оформляют Заявку на перевозку по согласованной форме, являющейся неотъемлемой частью настоящего Договора и основанием для проведения взаимных расчетов.</w:t>
      </w:r>
    </w:p>
    <w:p>
      <w:pPr>
        <w:spacing w:before="0" w:after="150" w:line="290" w:lineRule="auto"/>
      </w:pPr>
      <w:r>
        <w:rPr>
          <w:color w:val="333333"/>
        </w:rPr>
        <w:t xml:space="preserve">2.3. Заявка на перевозку содержит данные о грузополучателе, роде груза, его количестве и стоимости, станциях отправления и назначения, виде ж/д отправки и стоимости действующего тарифа, а также перечень дополнительных услуг, таких как страхование груза, сопровождение груза, прием груза со склада грузоотправителя и транспортировка к месту погрузки, погрузо-разгрузочные работы, а также слежение за проследованием вагонов по маршруту.</w:t>
      </w:r>
    </w:p>
    <w:p>
      <w:pPr>
        <w:spacing w:before="0" w:after="150" w:line="290" w:lineRule="auto"/>
      </w:pPr>
      <w:r>
        <w:rPr>
          <w:color w:val="333333"/>
        </w:rPr>
        <w:t xml:space="preserve">2.4. Подача груза под погрузку производится в согласованный Сторонами день погрузки.</w:t>
      </w:r>
    </w:p>
    <w:p>
      <w:pPr>
        <w:spacing w:before="0" w:after="150" w:line="290" w:lineRule="auto"/>
      </w:pPr>
      <w:r>
        <w:rPr>
          <w:color w:val="333333"/>
        </w:rPr>
        <w:t xml:space="preserve">2.5. Экспедитор обязуется:</w:t>
      </w:r>
    </w:p>
    <w:p>
      <w:pPr>
        <w:spacing w:line="290" w:lineRule="auto"/>
      </w:pPr>
      <w:r>
        <w:rPr>
          <w:rFonts w:ascii="Wingdings" w:hAnsi="Wingdings" w:cs="Wingdings"/>
          <w:color w:val="333333"/>
          <w:sz w:val="14"/>
          <w:szCs w:val="14"/>
        </w:rPr>
        <w:t xml:space="preserve">l </w:t>
      </w:r>
      <w:r>
        <w:rPr>
          <w:color w:val="333333"/>
        </w:rPr>
        <w:t xml:space="preserve">заключить от имени Клиента на основании доверенности договор перевозки груза, оформить все необходимые документы;</w:t>
      </w:r>
    </w:p>
    <w:p>
      <w:pPr>
        <w:spacing w:line="290" w:lineRule="auto"/>
      </w:pPr>
      <w:r>
        <w:rPr>
          <w:rFonts w:ascii="Wingdings" w:hAnsi="Wingdings" w:cs="Wingdings"/>
          <w:color w:val="333333"/>
          <w:sz w:val="14"/>
          <w:szCs w:val="14"/>
        </w:rPr>
        <w:t xml:space="preserve">l </w:t>
      </w:r>
      <w:r>
        <w:rPr>
          <w:color w:val="333333"/>
        </w:rPr>
        <w:t xml:space="preserve">обеспечить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проверить количество и состояние груза;</w:t>
      </w:r>
    </w:p>
    <w:p>
      <w:pPr>
        <w:spacing w:line="290" w:lineRule="auto"/>
      </w:pPr>
      <w:r>
        <w:rPr>
          <w:rFonts w:ascii="Wingdings" w:hAnsi="Wingdings" w:cs="Wingdings"/>
          <w:color w:val="333333"/>
          <w:sz w:val="14"/>
          <w:szCs w:val="14"/>
        </w:rPr>
        <w:t xml:space="preserve">l </w:t>
      </w:r>
      <w:r>
        <w:rPr>
          <w:color w:val="333333"/>
        </w:rPr>
        <w:t xml:space="preserve">обеспечить погрузку и выгрузку;</w:t>
      </w:r>
    </w:p>
    <w:p>
      <w:pPr>
        <w:spacing w:line="290" w:lineRule="auto"/>
      </w:pPr>
      <w:r>
        <w:rPr>
          <w:rFonts w:ascii="Wingdings" w:hAnsi="Wingdings" w:cs="Wingdings"/>
          <w:color w:val="333333"/>
          <w:sz w:val="14"/>
          <w:szCs w:val="14"/>
        </w:rPr>
        <w:t xml:space="preserve">l </w:t>
      </w:r>
      <w:r>
        <w:rPr>
          <w:color w:val="333333"/>
        </w:rPr>
        <w:t xml:space="preserve">уплатить пошлины, сборы, произвести другие необходимые платежи, возложенные на Клиента в течение ________________________ с момента заключения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обеспечить хранение груза и его получение в пункте назначения;</w:t>
      </w:r>
    </w:p>
    <w:p>
      <w:pPr>
        <w:spacing w:before="0" w:after="150" w:line="290" w:lineRule="auto"/>
      </w:pPr>
      <w:r>
        <w:rPr>
          <w:color w:val="333333"/>
        </w:rPr>
        <w:t xml:space="preserve">2.6. 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pPr>
        <w:spacing w:before="0" w:after="150" w:line="290" w:lineRule="auto"/>
      </w:pPr>
      <w:r>
        <w:rPr>
          <w:color w:val="333333"/>
        </w:rPr>
        <w:t xml:space="preserve">2.7. Клиент обязуется:</w:t>
      </w:r>
    </w:p>
    <w:p>
      <w:pPr>
        <w:spacing w:line="290" w:lineRule="auto"/>
      </w:pPr>
      <w:r>
        <w:rPr>
          <w:rFonts w:ascii="Wingdings" w:hAnsi="Wingdings" w:cs="Wingdings"/>
          <w:color w:val="333333"/>
          <w:sz w:val="14"/>
          <w:szCs w:val="14"/>
        </w:rPr>
        <w:t xml:space="preserve">l </w:t>
      </w:r>
      <w:r>
        <w:rPr>
          <w:color w:val="333333"/>
        </w:rPr>
        <w:t xml:space="preserve">оплатить вознаграждение Экспедитора в соответствии с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оплатить расходы, связанные с исполнением настоящего договора, не позднее ________________________ с момента предоставления Экспедитором калькуляции затрат;</w:t>
      </w:r>
    </w:p>
    <w:p>
      <w:pPr>
        <w:spacing w:after="150" w:line="290" w:lineRule="auto"/>
      </w:pPr>
      <w:r>
        <w:rPr>
          <w:rFonts w:ascii="Wingdings" w:hAnsi="Wingdings" w:cs="Wingdings"/>
          <w:color w:val="333333"/>
          <w:sz w:val="14"/>
          <w:szCs w:val="14"/>
        </w:rPr>
        <w:t xml:space="preserve">l </w:t>
      </w:r>
      <w:r>
        <w:rPr>
          <w:color w:val="333333"/>
        </w:rPr>
        <w:t xml:space="preserve">предоставлять Экспедитору информацию, необходимую для выполнения настоящего договора.</w:t>
      </w:r>
    </w:p>
    <w:p>
      <w:pPr>
        <w:jc w:val="center"/>
        <w:spacing w:before="500" w:after="150"/>
      </w:pPr>
      <w:r>
        <w:rPr>
          <w:color w:val="333333"/>
          <w:sz w:val="24"/>
          <w:szCs w:val="24"/>
          <w:b/>
        </w:rPr>
        <w:t xml:space="preserve">3. ОТВЕТСТВЕННОСТЬ СТОРОН И ИНЫЕ УСЛОВИЯ</w:t>
      </w:r>
    </w:p>
    <w:p>
      <w:pPr>
        <w:spacing w:before="0" w:after="150" w:line="290" w:lineRule="auto"/>
      </w:pPr>
      <w:r>
        <w:rPr>
          <w:color w:val="333333"/>
        </w:rPr>
        <w:t xml:space="preserve">3.1. При задержке погрузки по вине Клиента, погрузка переносится на следующие сутки, и Клиентом, производится доплата в размере ________ рублей за каждые сутки простоя вагона на станции.</w:t>
      </w:r>
    </w:p>
    <w:p>
      <w:pPr>
        <w:spacing w:before="0" w:after="150" w:line="290" w:lineRule="auto"/>
      </w:pPr>
      <w:r>
        <w:rPr>
          <w:color w:val="333333"/>
        </w:rPr>
        <w:t xml:space="preserve">3.2. При получении груза на станции назначения грузополучатель обязан оплатить услуги станции назначения.</w:t>
      </w:r>
    </w:p>
    <w:p>
      <w:pPr>
        <w:spacing w:before="0" w:after="150" w:line="290" w:lineRule="auto"/>
      </w:pPr>
      <w:r>
        <w:rPr>
          <w:color w:val="333333"/>
        </w:rPr>
        <w:t xml:space="preserve">3.3. Охрана и страхование груза не являются предметом настоящего Договора, если иное не предусмотрено в заявке с указанием их стоимости.</w:t>
      </w:r>
    </w:p>
    <w:p>
      <w:pPr>
        <w:spacing w:before="0" w:after="150" w:line="290" w:lineRule="auto"/>
      </w:pPr>
      <w:r>
        <w:rPr>
          <w:color w:val="333333"/>
        </w:rPr>
        <w:t xml:space="preserve">3.4.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которой подразумевается авария, наводнение, землетрясение, пожар, военные действия, забастовки, изменение тарифов МПС, изменение законодательства.</w:t>
      </w:r>
    </w:p>
    <w:p>
      <w:pPr>
        <w:spacing w:before="0" w:after="150" w:line="290" w:lineRule="auto"/>
      </w:pPr>
      <w:r>
        <w:rPr>
          <w:color w:val="333333"/>
        </w:rPr>
        <w:t xml:space="preserve">3.5.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w:t>
      </w:r>
    </w:p>
    <w:p>
      <w:pPr>
        <w:spacing w:before="0" w:after="150" w:line="290" w:lineRule="auto"/>
      </w:pPr>
      <w:r>
        <w:rPr>
          <w:color w:val="333333"/>
        </w:rPr>
        <w:t xml:space="preserve">3.6. Клиент несет ответственность за убытки, причиненные Экспедитору в связи с нарушением обязанности по предоставлению информации, указанной в п.1.4 настоящего договора.</w:t>
      </w:r>
    </w:p>
    <w:p>
      <w:pPr>
        <w:spacing w:before="0" w:after="150" w:line="290" w:lineRule="auto"/>
      </w:pPr>
      <w:r>
        <w:rPr>
          <w:color w:val="333333"/>
        </w:rPr>
        <w:t xml:space="preserve">3.7. Во всем, что не указано в настоящем Договоре, ответственность определяется действующим законодательством, а также нормативными актами и соглашениями, регулирующими внутригосударственные и межгосударственные железнодорожные перевозки.</w:t>
      </w:r>
    </w:p>
    <w:p>
      <w:pPr>
        <w:jc w:val="center"/>
        <w:spacing w:before="500" w:after="150"/>
      </w:pPr>
      <w:r>
        <w:rPr>
          <w:color w:val="333333"/>
          <w:sz w:val="24"/>
          <w:szCs w:val="24"/>
          <w:b/>
        </w:rPr>
        <w:t xml:space="preserve">4. ПРЕТЕНЗИИ</w:t>
      </w:r>
    </w:p>
    <w:p>
      <w:pPr>
        <w:spacing w:before="0" w:after="150" w:line="290" w:lineRule="auto"/>
      </w:pPr>
      <w:r>
        <w:rPr>
          <w:color w:val="333333"/>
        </w:rPr>
        <w:t xml:space="preserve">4.1. Датой предъявления претензии считается дата штемпеля почтового ведомства о принятии письма.</w:t>
      </w:r>
    </w:p>
    <w:p>
      <w:pPr>
        <w:spacing w:before="0" w:after="150" w:line="290" w:lineRule="auto"/>
      </w:pPr>
      <w:r>
        <w:rPr>
          <w:color w:val="333333"/>
        </w:rPr>
        <w:t xml:space="preserve">4.2.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одного месяца с даты получения претензии.</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Споры и разногласия, вытекающие из настоящего Договора, разрешаются посредством переговоров. В случае, если путем переговоров Стороны не смогут достичь взаимного согласия, то все споры и разногласия подлежат рассмотрению в арбитражном суде в соответствии с законодательством РФ.</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вступает в силу с момента его подписания и действует до «___» _____________ 2020 г.</w:t>
      </w:r>
    </w:p>
    <w:p>
      <w:pPr>
        <w:spacing w:before="0" w:after="150" w:line="290" w:lineRule="auto"/>
      </w:pPr>
      <w:r>
        <w:rPr>
          <w:color w:val="333333"/>
        </w:rPr>
        <w:t xml:space="preserve">6.2. Если за ________ дней до конца действия Договора ни одна из Сторон не заявит письменно о его расторжении, то Договор считается пролонгированным на следующий календарный год.</w:t>
      </w:r>
    </w:p>
    <w:p>
      <w:pPr>
        <w:spacing w:before="0" w:after="150" w:line="290" w:lineRule="auto"/>
      </w:pPr>
      <w:r>
        <w:rPr>
          <w:color w:val="333333"/>
        </w:rPr>
        <w:t xml:space="preserve">6.3. Действие настоящего Договора может быть прекращено:</w:t>
      </w:r>
    </w:p>
    <w:p>
      <w:pPr>
        <w:spacing w:line="290" w:lineRule="auto"/>
      </w:pPr>
      <w:r>
        <w:rPr>
          <w:rFonts w:ascii="Wingdings" w:hAnsi="Wingdings" w:cs="Wingdings"/>
          <w:color w:val="333333"/>
          <w:sz w:val="14"/>
          <w:szCs w:val="14"/>
        </w:rPr>
        <w:t xml:space="preserve">l </w:t>
      </w:r>
      <w:r>
        <w:rPr>
          <w:color w:val="333333"/>
        </w:rPr>
        <w:t xml:space="preserve">по взаимному согласию Сторон, оформленному письменно;</w:t>
      </w:r>
    </w:p>
    <w:p>
      <w:pPr>
        <w:spacing w:after="150" w:line="290" w:lineRule="auto"/>
      </w:pPr>
      <w:r>
        <w:rPr>
          <w:rFonts w:ascii="Wingdings" w:hAnsi="Wingdings" w:cs="Wingdings"/>
          <w:color w:val="333333"/>
          <w:sz w:val="14"/>
          <w:szCs w:val="14"/>
        </w:rPr>
        <w:t xml:space="preserve">l </w:t>
      </w:r>
      <w:r>
        <w:rPr>
          <w:color w:val="333333"/>
        </w:rPr>
        <w:t xml:space="preserve">в любое время любой Стороной с наличием или без наличия причины, при подаче письменного заявления не менее чем за ________ дней до момента прекращения его действия.</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Все Приложения, согласованные Сторонами, являются неотъемлемой частью настоящего Договора.</w:t>
      </w:r>
    </w:p>
    <w:p>
      <w:pPr>
        <w:spacing w:before="0" w:after="150" w:line="290" w:lineRule="auto"/>
      </w:pPr>
      <w:r>
        <w:rPr>
          <w:color w:val="333333"/>
        </w:rPr>
        <w:t xml:space="preserve">7.2. В случае реорганизации или ликвидации одной из Сторон, обязательства по договору переходят к правопреемнику.</w:t>
      </w:r>
    </w:p>
    <w:p>
      <w:pPr>
        <w:spacing w:before="0" w:after="150" w:line="290" w:lineRule="auto"/>
      </w:pPr>
      <w:r>
        <w:rPr>
          <w:color w:val="333333"/>
        </w:rPr>
        <w:t xml:space="preserve">7.3. Настоящий договор составлен в двух экземплярах по одному для каждой из сторон.</w:t>
      </w:r>
    </w:p>
    <w:p>
      <w:pPr>
        <w:spacing w:before="0" w:after="150" w:line="290" w:lineRule="auto"/>
      </w:pPr>
      <w:r>
        <w:rPr>
          <w:color w:val="333333"/>
        </w:rPr>
        <w:t xml:space="preserve">7.4.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https://contpact.com/storage/contract_docs/892.docx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2020-04-02T19:10:15+03:00</dcterms:created>
  <dcterms:modified xsi:type="dcterms:W3CDTF">2020-04-02T19:10:15+03:00</dcterms:modified>
  <dc:title/>
  <dc:description/>
  <dc:subject/>
  <cp:keywords/>
  <cp:category/>
</cp:coreProperties>
</file>