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ФИНАНСОВОЙ АРЕНДЕ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Лизингодатель обязуется приобрести ________________________________________________ у ________________________, находящегося по адресу ________________________________________________, и передать имущество Лизингополучателю во временное 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 лизинга будет учитываться в течение срока действия Договора на балансе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ЛИЗИНГОДАТЕЛЯ И ЛИЗИНГОПОЛУЧАТЕЛЯ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Права и обязанности Лизингополучателя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Лизингополучатель обязан вносить лизинговые платежи Лизингодателю в сроки и в порядке, установленные настоящим Договором. При просрочке платежей, предусмотренных в п.3 настоящего Договора, Лизингополучатель обязан уплатить Лизингодателю пени в размере ________% в день от невыплаченной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2.1.2. Лизингополучатель обязан нести все расходы по текущему ремонту, вызванные регулярным использованием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2.1.3. Лизингополучатель осуществляет ежемесячное начисление амортизации в своем учете. Для целей налогообложения прибыли при начислении амортизации можно применить специальный коэффициент, но не более 3.</w:t>
      </w:r>
    </w:p>
    <w:p>
      <w:pPr>
        <w:spacing w:before="0" w:after="150" w:line="290" w:lineRule="auto"/>
      </w:pPr>
      <w:r>
        <w:rPr>
          <w:color w:val="333333"/>
        </w:rPr>
        <w:t xml:space="preserve">2.1.4. Лизингополучатель принимает на себя все риски, связанные с порчей или потерей, кражей или преждевременным износом арендованного имущества, происшедшими после передачи ему имущества в лизинг. 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2.1.5. </w:t>
      </w:r>
      <w:r>
        <w:rPr>
          <w:color w:val="333333"/>
          <w:b/>
        </w:rPr>
        <w:t xml:space="preserve">Лизингополучатель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предмет лизинга в порядке, установленном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оплату лизинговых платежей согласно условиям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Лизингодателю информацию о своем финансовом положении;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срока действия Договора возвратить предмет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техническое обслуживание лизингового оборудования, обеспечивать его сохранность, а также капитальный и текущий ремонт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Права и обязанности Лизингодателя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Лизингодатель обязан передать Лизингополучателю все имущество, указанное в п.1.1 настоящего Договора, в исправном состоянии в течение пяти дней после дня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</w:t>
      </w:r>
      <w:r>
        <w:rPr>
          <w:color w:val="333333"/>
          <w:b/>
        </w:rPr>
        <w:t xml:space="preserve">Лизингодатель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состояние арендованного имущества, инспектировать условия его эксплуатации;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соблюдение Лизингополучателем условий Договора лизинга и других сопутствующих договоров (займа, залога, гарантии, поручительства);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финансовый контроль за деятельностью Лизингополучателя в части, относящейся к предмету лизинга, а также направлять Лизингополучателю письменные запросы о предоставлении всей необходимой информации;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изъять предмет лизинга при нарушении Лизингополучателем условий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взыскать средства со счета Лизингополучателя в бесспорном порядке в случае просрочки перечисления лизинговых платежей более двух раз подряд.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ПРЕДМЕТОМ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Лизинговые платежи за пользование предметом лизинга вносятся не позднее 10-го числа каждого месяца в размере ________ рублей в месяц. Лизинговые платежи не включают выкупную стоимость имущества. Сумма начисленной амортизации включается в лизинговый платеж.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лизинговых платежей стороны могут пересматривать не чаще одного раза в три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Все платежи по настоящему Договору производятся Лизингополучателем путем перечисления денежных средств на расчетный счет Лизингодателя, если иное не определяется в соглашениях между Лизингодателем и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Стороны по желанию ежеквартально составляют Акт сверки расчетов по Договору. Акт составляется Лизингодателем, подписывается им и направляется Лизингополучателю. При согласии с Актом Лизингополучатель подписывает его, при несогласии – Стороны принимают меры к устранению разногласий.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на ________ месяцев. Договор вступает в силу с момента подписания Акта о приеме-передаче оборудования. Акт должен быть подписан Сторонами в течение 30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По истечении срока действия настоящего Договора он может быть продлен путем оформления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ПРАВО СОБСТВЕННОСТИ НА ПРЕДМЕТ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Лизингодатель сохраняет право собственности на все имущество, которое составляет предмет лизинга, предусмотренный п.1.1 настоящего Договора,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ликвидации или реорганизации Лизингополучателя Лизингодатель вправе требовать возвращения предмета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СТРАХОВАНИЕ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На предмет утраты (гибели) или повреждения предмета лизинга стороны заключили Договор имущественного страхования на период с момента поставки имущества продавцом до окончания действия данного Договора лизинга. Страхователем по Договору №________ со страховой компанией «________________________» является Лизингополучатель, выгодоприобретателем – Лизингодатель.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СУБЛИЗИНГ</w:t>
      </w:r>
    </w:p>
    <w:p>
      <w:pPr>
        <w:spacing w:before="0" w:after="150" w:line="290" w:lineRule="auto"/>
      </w:pPr>
      <w:r>
        <w:rPr>
          <w:color w:val="333333"/>
        </w:rPr>
        <w:t xml:space="preserve">7.1. При передаче имущества в сублизинг обязательным является согласие Лизингодателя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непреодолимой силы.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 (землетрясение, наводнение, пожар).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может быть изменен или дополнен по соглашению сторон, оформленному в письменном виде и подписанному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Обо всех изменениях адреса или банковских реквизитов стороны Договора обязаны в десятидневный срок уведомить об этом друг друга.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будут стремиться разрешать любые споры, которые могут возникнуть при исполнении настоящего Договора, путем переговоров. При недостижении взаимоприемлемого решения споры разрешаются арбитражным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9.4. Лизингополучатель не вправе уступить свои права по Договору без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9.5. Настоящий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https://contpact.com/storage/contract_docs/1221.docx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2020-04-02T19:24:37+03:00</dcterms:created>
  <dcterms:modified xsi:type="dcterms:W3CDTF">2020-04-02T19:24:37+03:00</dcterms:modified>
  <dc:title/>
  <dc:description/>
  <dc:subject/>
  <cp:keywords/>
  <cp:category/>
</cp:coreProperties>
</file>