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ПРЕДВАРИТЕЛЬНЫЙ 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жилых помещений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Сторона-1 обязуется приобрести в собственность, заключить договор мены и передать Стороне-2 жилое помещение, расположенное по адресу: ________________________________________________ состоящее из ________ комнат, общей площадью ________ кв. м; жилой площадью ________ кв. м.</w:t>
      </w:r>
    </w:p>
    <w:p>
      <w:pPr>
        <w:spacing w:before="0" w:after="150" w:line="290" w:lineRule="auto"/>
      </w:pPr>
      <w:r>
        <w:rPr>
          <w:color w:val="333333"/>
        </w:rPr>
        <w:t xml:space="preserve">1.2. Сторона-2 обязуется заключить договор мены со Стороной-1 и передать в его собственность принадлежащее Стороне-2 на праве собственности жилое помещение, расположенное по адресу: ________________________________________________ состоящее из ________ комнат, общей площадью ________ кв. м; жилой площадью ________ кв. м. Сторона-2 обязуется передать Стороне-1 данное жилое помещение, не обремененное какими-либо обязательствами, не находящееся под арестом, без задолженности по оплате коммунальных и иных услуг, в пригодном для проживания состоянии с произведенным косметическим ремонтом.</w:t>
      </w:r>
    </w:p>
    <w:p>
      <w:pPr>
        <w:spacing w:before="0" w:after="150" w:line="290" w:lineRule="auto"/>
      </w:pPr>
      <w:r>
        <w:rPr>
          <w:color w:val="333333"/>
        </w:rPr>
        <w:t xml:space="preserve">1.3. Меняемые жилые помещения переходят в собственность Стороны-2 и Стороны-1 после государственной регистрации договора мены и передачи их по акту приема-передачи.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2.1. Сторона-1 обязуется выплатить Стороне-2 стоимость косметического ремонта в размере ________ рублей в течение ________ дней с момента государственной регистрации договора мены, заключенного во исполнение настоящего предварительного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СТОРОНЫ-1 И СТОРОНЫ-2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Сторона-1 обязуется подготовить необходимые документы для заключения договора мены жилых помещений, указанных в п.1.1 и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Сторона-1 обязана оплатить расходы по государственной регистрации договора мены жилых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3.3. Сторона-2 обязана незамедлительно уведомить Сторону-1 об изменении адреса своего места проживания, паспортных и иных данных, жилищных условий, о вселении (выбытии) в занимаемое жилое помещение членов семьи и иных лиц.</w:t>
      </w:r>
    </w:p>
    <w:p>
      <w:pPr>
        <w:spacing w:before="0" w:after="150" w:line="290" w:lineRule="auto"/>
      </w:pPr>
      <w:r>
        <w:rPr>
          <w:color w:val="333333"/>
        </w:rPr>
        <w:t xml:space="preserve">3.4. Сторона-2 обязуется на период действия настоящего Договора не совершать каких-либо сделок в отношении занимаемого им и членами его семьи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3.5. Сторона-1 и Сторона-2 имеют право расторгнуть настоящий Договор или изменить его условия только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расторжения настоящего Договора договор мены жилых помещений заключению не подлежит.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СТОРОНЫ-1 И СТОРОНЫ-2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Сторона-1 и Сторона-2 несут ответственность по настоящему Договору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отказа заключить договор мены в установленный настоящим предварительным договором срок, виновная Сторона уплачивает другой Стороне неустойку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заключения (даты подписания его сторонами) и считается исполненным с момента государственной регистрации договора мены жилых помещений.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Все изменения, дополнения к настоящему Договору действительны, если они изложены в письменной форме и подписаны Стороной-1 и Стороной-2.</w:t>
      </w:r>
    </w:p>
    <w:p>
      <w:pPr>
        <w:spacing w:before="0" w:after="150" w:line="290" w:lineRule="auto"/>
      </w:pPr>
      <w:r>
        <w:rPr>
          <w:color w:val="333333"/>
        </w:rPr>
        <w:t xml:space="preserve">6.2. Все разногласия, возникающие в процессе заключения и исполнения Договора, решаются путем переговоров либо рассматриваются в 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6.3. Настоящий Договор составлен в-2 экземплярах, один из которых хранится у Стороны-1, второй – у Стороны-2. Все экземпляры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https://contpact.com/storage/contract_docs/1139.docx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2020-04-02T19:21:00+03:00</dcterms:created>
  <dcterms:modified xsi:type="dcterms:W3CDTF">2020-04-02T19:21:00+03:00</dcterms:modified>
  <dc:title/>
  <dc:description/>
  <dc:subject/>
  <cp:keywords/>
  <cp:category/>
</cp:coreProperties>
</file>