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от своего имени реализовать предоставленную Комитентом продукцию, именуемую в дальнейшем Товар, за обусловленное в договоре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1.2. Ассортимент, количество и цена товара указаны в Спецификациях на реализацию товара, которые оформляются в форме Дополнительные Соглашения и являются неотъемлемой частью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1.3. Товар, поступивший Комиссионеру от Комитента, является собственностью последнего.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Комитент:</w:t>
      </w:r>
    </w:p>
    <w:p>
      <w:pPr>
        <w:spacing w:before="0" w:after="150" w:line="290" w:lineRule="auto"/>
      </w:pPr>
      <w:r>
        <w:rPr>
          <w:color w:val="333333"/>
        </w:rPr>
        <w:t xml:space="preserve">2.1.1. Комитент обязан в трехдневный срок после подписания Спецификации на реализацию товара предоставить Комиссионеру Товар для реализации в соответствии с условиями настоящего Договора. Все последующие поставки осуществляются Комитентом после подписания новой Спецификации.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2.1.2. Комитент обязан за свой счет предоставить Комиссионеру все необходимые документы в соответствии с требованиями, действующими на территории Российской Федерации: сертификаты качества и соответствия, техническое описание Товара, проспекты, фотографии или буклеты. При необходимости Комитент предоставляет дополнительную документацию. Документация предоставляется Комитентом на русском языке. При нарушении этих обязательств Комиссионер вправе отказаться от приемки Товара, с отнесением всех убытков на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2.1.3. Доставка Товара в адрес Комиссионера производится транспортом Комитента за его счет после предварительного согласования п.1.2.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2.1.4. При возникновении обстоятельств, предусмотренных п.п. 2.2.5. и 2.2.6. настоящего Договора, Комитент обязан забрать Товар у Комиссионера и вывезти своим транспортом и за свой счет в ________-дневный срок с момента окончания срока действия настоящего договора, его досрочного расторжения или извещения Комитента об отмене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2.1.5. Комитент обязан документально зафиксировать возврат Товара Комиссионером путем подписания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Принятое на себя поручение Комиссионер обязан исполнить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Принимая Товар на комиссию, Комиссионер обязан проверить количество, качество, ассортимент и комплектность Товара, и удостовериться в его пригодности для продажи. Если при приеме Комиссионером Товара в нем окажутся повреждения или недостача, которые могут быть замечены при наружном осмотре, Комиссионер обязан незамедлительно сообщить об этом Комитенту.</w:t>
      </w:r>
    </w:p>
    <w:p>
      <w:pPr>
        <w:spacing w:before="0" w:after="150" w:line="290" w:lineRule="auto"/>
      </w:pPr>
      <w:r>
        <w:rPr>
          <w:color w:val="333333"/>
        </w:rPr>
        <w:t xml:space="preserve">2.2.3. Комиссионер обязан соблюдать требования, предъявляемые при хранении товара, оберегая его от возможной порчи, потери товарного вида или полного уничтожения.</w:t>
      </w:r>
    </w:p>
    <w:p>
      <w:pPr>
        <w:spacing w:before="0" w:after="150" w:line="290" w:lineRule="auto"/>
      </w:pPr>
      <w:r>
        <w:rPr>
          <w:color w:val="333333"/>
        </w:rPr>
        <w:t xml:space="preserve">2.2.4. Ответственность за сохранность товара с момента его получения от Комитента Комиссионером возлагается на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2.2.5. По окончании действия Договора или в случае его досрочного расторжения Комиссионер обязан вернуть не проданный им Товар Комитенту.</w:t>
      </w:r>
    </w:p>
    <w:p>
      <w:pPr>
        <w:spacing w:before="0" w:after="150" w:line="290" w:lineRule="auto"/>
      </w:pPr>
      <w:r>
        <w:rPr>
          <w:color w:val="333333"/>
        </w:rPr>
        <w:t xml:space="preserve">2.2.6. В случае отмены Комитентом данного Комиссионеру поручения, последний должен возвратить Товар Комитенту. Комиссионер вправе требовать возмещения убытков, вызванных отменой Комитентом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ТОВАРА, ЕГО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Качество, упаковка и маркировка предлагаемого согласно договору Товара должны соответствовать стандартам и условиям специфики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передает Товар Комиссионеру в надлежащей упаковке в соответствии с ГОСТом, ОСТом. Необходимая информация на русском языке, перечень которой установлен действующим законодательством РФ, должна быть размещена на каждой единице товара, а также, при необходимости; на этикетках, листе-вкладыше и полной технической документации, прилагаемой к каждой единице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Приемка Товара по количеству мест и внешнему виду осуществляется на складе Комиссионера при доставке Товара по накладной в отпускных ценах. Товар считается принятым Комиссионером с момента подписания полномочным представителем Комиссионера товарной накладной. </w:t>
      </w:r>
    </w:p>
    <w:p>
      <w:pPr>
        <w:spacing w:before="0" w:after="150" w:line="290" w:lineRule="auto"/>
      </w:pPr>
      <w:r>
        <w:rPr>
          <w:color w:val="333333"/>
        </w:rPr>
        <w:t xml:space="preserve">3.4. При установлении Комиссионером отклонений по количеству и качеству Товара, обнаруженных при приемке Товара, Сторонами составляется соответствующий двухсторонний Акт, который подписывается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3.5. Доставка некачественного Товара из мест его нахождения к Комитенту или в ремонтную мастерскую осуществляется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3.6. При обнаружении в Товаре скрытых недостатков Комиссионер обязан без промедления известить об этом Комитента, и такие Товары по выбору Комитента подлежат либо возврату, либо замене на Товары надлежащего качества в ________-дневный срок со дня заявления такого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3.7. При возврате гражданами-покупателями некачественного Товара, Комитент обязан в ________-дневный срок заменить некачественный Товар на качественный, либо возвратить стоимость этого Товара и компенсировать убытки, образовавшиеся в результате поставки некачественного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3.8. Претензии по качеству товара составляются Покупателем на основании актов, указанных в п.п.3.4 настоящего Договора, и могут быть предъявлены поставщику только при наличии соответствующих актов и только в следующие сроки: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рабочих дней со дня передачи товара Покупателю при обнаружении внешних, визуально заметных повреждений в товаре, в результате его первичной приемки (без вскрытия упаковки);</w:t>
      </w:r>
    </w:p>
    <w:p>
      <w:r>
        <w:rPr>
          <w:color w:val="333333"/>
        </w:rPr>
        <w:t xml:space="preserve">Претензия по качеству товара, направленная Покупателем Поставщику, по истечении указанных выше сроков Поставщиком не принимается и является недействительной.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KОМИССИОННОЕ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Комиссионное вознаграждение удерживается Комиссионером при выплате Комитенту сумм, полученных за реализованный Товар.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настоящий договор не был исполнен по причинам, зависящим от Комитента, Комиссионер сохраняет право на комиссионное вознаграждение, а также на возмещение понесенных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4.3 Комиссионное вознаграждение Комиссионера составляет разницу между ценой реализации товара потребителю (третьему лицу) и ценой товара, указанной в накладных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ЦЕНА И ПОРЯДОК РАСЧЕТА</w:t>
      </w:r>
    </w:p>
    <w:p>
      <w:pPr>
        <w:spacing w:before="0" w:after="150" w:line="290" w:lineRule="auto"/>
      </w:pPr>
      <w:r>
        <w:rPr>
          <w:color w:val="333333"/>
        </w:rPr>
        <w:t xml:space="preserve">5.1. Цены на товар согласовываются в Спецификациях на реализацию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5.2. Комиссионер обязан представить Комитенту отчет о реализованных товарах (Приложение №________) дважды в месяц: ________________________________________________. Отчет должен быть подписан Комитентом в течении ________ дней с момента передачи. В случае не получения замечаний по окончанию оговоренного срока отчет считается принятым. Комиссионер вместе с Отчетом о реализации и Актом сдачи-приемки работ (услуг) выставляет счет-фактуру на сумму комиссионного вознаграждения. </w:t>
      </w:r>
    </w:p>
    <w:p>
      <w:pPr>
        <w:spacing w:before="0" w:after="150" w:line="290" w:lineRule="auto"/>
      </w:pPr>
      <w:r>
        <w:rPr>
          <w:color w:val="333333"/>
        </w:rPr>
        <w:t xml:space="preserve">5.3. Комиссионер осуществляет расчеты с Комитентом в рублях путем перевода денежных средств на расчетный счет Комитента за реализованный Товар, за минусом комиссионного вознаграждения дважды в месяц не позднее ________ рабочих дней с момента принятия Комитентом отчета согласно п.5.2. но не позднее восемнадцатого числа за проданный товар с первого по пятнадцатое число и третьего числа за товар, проданный с шестнадцатого по тридцать первое число.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ежеквартально проводят сверку расчетов и подписывают двухсторонний акт сверки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5.5. По согласованию Сторон, в случае длительного отсутствия спроса, Товар может быть заменен.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6.1. Комитент в полном объеме несет ответственность за Товар, конфискованный у Комиссионера соответствующими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нарушения Комиссионером сроков предоставления отчетов, предусмотренных в п.5.2 считается, что Комиссионер реализовал весь имеющийся у него Товар и должен уплатить в сроки, предусмотренные п.5.3 стоимость всего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нарушения Комиссионером сроков возврата денежных средств Комитенту, предусмотренных п.5.3, Комиссионер уплачивает Комитенту пени в размере ________% от суммы задолженности согласно отчета (Приложение №________), но не более ________% от суммы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6.4. За нарушение условий настоящего Договора виновная Сторона возмещает другой Стороне причиненные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6.5.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ДЕЛОВАЯ ЭТИКА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устанавливают и поддерживают такие отношения, которые исключили бы нарушения принятых деловых стандартов, процедур норм и действия, направленные против интересов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выявления данных фактов Комиссионер вправе отказаться от исполнения настоящего Договора и расторгнуть его в одностороннем порядке, о чем в письменной форме уведомляет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>
      <w:pPr>
        <w:spacing w:before="0" w:after="150" w:line="290" w:lineRule="auto"/>
      </w:pPr>
      <w:r>
        <w:rPr>
          <w:color w:val="333333"/>
        </w:rPr>
        <w:t xml:space="preserve">8.2.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И ПОРЯДОК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9.1. Настоящий договор вступает в силу с момента его подписания сторонами и действует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9.2. Комитент вправе отменить данное им Комиссионеру поручение, а Комиссионер вправе требовать возмещение убытков, вызванных отменой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9.3. Комиссионер имеет право на досрочное расторжение настоящего Договора. В этом случае Комиссионер обязан поставить в известность Комитента за ________ дней до даты расторжения, направив ему письменное уведомление с указанием даты досрочного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9.4. Стороны производят полный взаиморасчет по всем обязательства за ________ календарных дней после даты окончания срока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заключен в двух экземплярах – по одному для каждой из сторон и вступает в силу со дня его подписания. Все приложения и Дополнительные Соглашения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всем остальном, что не предусмотрено настоящим Договором, стороны будут руководствоваться действующим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https://contpact.com/storage/contract_docs/1101.docx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2020-04-02T19:19:26+03:00</dcterms:created>
  <dcterms:modified xsi:type="dcterms:W3CDTF">2020-04-02T19:19:26+03:00</dcterms:modified>
  <dc:title/>
  <dc:description/>
  <dc:subject/>
  <cp:keywords/>
  <cp:category/>
</cp:coreProperties>
</file>