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отчуждении исключительного права на произведение, созданное в соавторстве (со всеми соавторами произведения)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Автор-составитель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Приобретатель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Автор-составитель передает Приобретателю исключительные права на произведение, а Приобретатель за предоставление этих прав уплачивает Автору-составителю вознаграждение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Произведением, права на которое передаются по настоящему договору, является произведение на ________________________ языке под названием «________________________» (далее – «произведение»). Объем произведения составляет ________ печатных листов. Иные характеристики произведения: ________________________________________________. Произведение создано творческим трудом Соавторов и является объектом авторского права в соответствии с Гражданским кодексом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1.3. Соавторы гарантируют наличие у передаваемого в соответствии с настоящим договором произведения характеристик, указанных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Соавторы гарантируют наличие у них, предоставляемых по настоящему договору прав на произведение.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ПРАВА, ПЕРЕДАВАЕМЫЕ ПРИОБРЕТАТЕЛЮ.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Автор-составитель предоставляет Приобретателю исключительные права на произведение в полном объеме для использования его любым способом и в любой форме, включая перечисленные в ст. 1270 ГК РФ.</w:t>
      </w:r>
    </w:p>
    <w:p>
      <w:pPr>
        <w:spacing w:before="0" w:after="150" w:line="290" w:lineRule="auto"/>
      </w:pPr>
      <w:r>
        <w:rPr>
          <w:color w:val="333333"/>
        </w:rPr>
        <w:t xml:space="preserve">2.2. В связи с заключением настоящего договора Автор-составитель не сохраняет за собой право использовать произведение самостоятельно или предоставлять какие-либо права на его использование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2.3. Рукопись произведения, исключительные права на которое передаются по настоящему договору, в печатном виде, согласованном с Приобретателем, подписанная Автором-составителем, передается Приобретателю при заключении настоящего договора по акту приема-передачи, являющемуся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 ВОЗНАГРАЖДЕНИЯ, ПОРЯДОК И СРОКИ ЕГО ВЫПЛАТЫ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Приобретатель выплачивает Автору-составителю вознаграждение в размере ________% от дохода за использование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выплачивается Автору-составителю по мере поступления платежей за использование произведения Приобретателю не позднее ________________________ с момента поступления платежей. Форма выплаты (наличные денежные средства или перечисление денежных средств на счет Автора-составителя) определяется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КОНТРОЛЬ ЗА ИСПОЛЬЗОВАНИЕМ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4.1. Соавторы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бухгалтерских документов Приобретателя, содержащих сведения о расчетах по использованию произведения, указанного в п.1.2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знакомиться с иными документами, относящимися к использованию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4.2. Приобретатель обязан по требованию Автора-составителя предоставлять ему возможность ознакомиться с бухгалтерскими и иными документами, содержащими сведения об использовании произведения, указанного в п.1.2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действует со дня его подписания сторонами и до «___» _____________ 2020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вправе досрочно расторгнуть настоящий договор по письменному согласию.</w:t>
      </w:r>
    </w:p>
    <w:p>
      <w:pPr>
        <w:spacing w:before="0" w:after="150" w:line="290" w:lineRule="auto"/>
      </w:pPr>
      <w:r>
        <w:rPr>
          <w:color w:val="333333"/>
        </w:rPr>
        <w:t xml:space="preserve">9.2. Приобретатель вправе в одностороннем порядке расторгнуть настоящий договор в случае, если на момент заключения Автор-составитель не обладает исключительным правом на произведение. При расторжении настоящего договора по указанному основанию Автор-составитель обязан возвратить всю сумму вознаграждения, полученную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двух экземплярах, имеющих одинаковую юридическую силу, из которых один находится у Автора-составителя, второй – у 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10.5. Стороны обязуются своевременно письменно извещать друг друга об изменении своих реквизитов.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Автор-составитель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Приобретатель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Автор-составитель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Приобретатель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https://contpact.com/storage/contract_docs/1054.docx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2020-04-02T19:17:24+03:00</dcterms:created>
  <dcterms:modified xsi:type="dcterms:W3CDTF">2020-04-02T19:17:24+03:00</dcterms:modified>
  <dc:title/>
  <dc:description/>
  <dc:subject/>
  <cp:keywords/>
  <cp:category/>
</cp:coreProperties>
</file>