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ДОВЕРИТЕЛЬНОГО УПРАВЛЕНИЯ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недвижимым имуществом (квартира)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Доверитель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Доверительный управляющий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Доверитель передает принадлежащую ему на праве собственности квартиру, расположенную по адресу: ________________________________________________, общей площадью ________ кв. м для использования в целях ________________________________________________ в доверительное управление Доверительному управляющему в течение ________ дней после подписания настоящего Договора, а Доверитель принимает ее.</w:t>
      </w:r>
    </w:p>
    <w:p>
      <w:pPr>
        <w:spacing w:before="0" w:after="150" w:line="290" w:lineRule="auto"/>
      </w:pPr>
      <w:r>
        <w:rPr>
          <w:color w:val="333333"/>
        </w:rPr>
        <w:t xml:space="preserve">1.2. Указанная квартира имеет следующие характеристики: общая полезная площадь - ________ кв.м; жилая площадь - ________ кв.м; количество комнат ________;</w:t>
      </w:r>
    </w:p>
    <w:p>
      <w:pPr>
        <w:spacing w:before="0" w:after="150" w:line="290" w:lineRule="auto"/>
      </w:pPr>
      <w:r>
        <w:rPr>
          <w:color w:val="333333"/>
        </w:rPr>
        <w:t xml:space="preserve">1.3. Доверитель гарантирует, что на момент заключения настоящего Договора квартира не заложена, под арестом не состоит и не обременена никакими другими обязательствами.</w:t>
      </w:r>
    </w:p>
    <w:p>
      <w:pPr>
        <w:spacing w:before="0" w:after="150" w:line="290" w:lineRule="auto"/>
      </w:pPr>
      <w:r>
        <w:rPr>
          <w:color w:val="333333"/>
        </w:rPr>
        <w:t xml:space="preserve">1.4. Доверительный управляющий использует квартиру в течение всего срока Договора в соответствии с ее целевым назначением (для проживания).</w:t>
      </w:r>
    </w:p>
    <w:p>
      <w:pPr>
        <w:spacing w:before="0" w:after="150" w:line="290" w:lineRule="auto"/>
      </w:pPr>
      <w:r>
        <w:rPr>
          <w:color w:val="333333"/>
        </w:rPr>
        <w:t xml:space="preserve">1.5. Право собственности на указанное имущество подтверждается следующими документами: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1.6. Доверительный управляющий владеет и распоряжается переданным жилым помещением исключительно в интересах собственника.</w:t>
      </w:r>
    </w:p>
    <w:p>
      <w:pPr>
        <w:spacing w:before="0" w:after="150" w:line="290" w:lineRule="auto"/>
      </w:pPr>
      <w:r>
        <w:rPr>
          <w:color w:val="333333"/>
        </w:rPr>
        <w:t xml:space="preserve">1.7. Передача жилого помещения в доверительное управление не влечет перехода права собственности на него к Доверительному управляющему.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ДОВЕРИТЕЛЬНЫЙ ХАРАКТЕР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2.1. Заключая настоящий Договор, Доверитель оказывает особое доверие Доверительному управляющему как лицу, способному наилучшим образом распорядиться принадлежащим Доверителю жилым помещением.</w:t>
      </w:r>
    </w:p>
    <w:p>
      <w:pPr>
        <w:spacing w:before="0" w:after="150" w:line="290" w:lineRule="auto"/>
      </w:pPr>
      <w:r>
        <w:rPr>
          <w:color w:val="333333"/>
        </w:rPr>
        <w:t xml:space="preserve">2.2. Доверительный управляющий при осуществлении прав и исполнении обязанностей, вытекающих из Договора, обязан действовать добросовестно и тем способом, который является наилучшим для интересов Доверителя.</w:t>
      </w:r>
    </w:p>
    <w:p>
      <w:pPr>
        <w:spacing w:before="0" w:after="150" w:line="290" w:lineRule="auto"/>
      </w:pPr>
      <w:r>
        <w:rPr>
          <w:color w:val="333333"/>
        </w:rPr>
        <w:t xml:space="preserve">2.3. Доверительный управляющий имеет исключительное право определять, какой способ его действия в отношении управляемого жилого помещения является наилучшим с точки зрения интересов Доверителя.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СРОК ДОГОВОРА И УСЛОВИЯ ЕГО ДОСРОЧНОГО ПРЕКРАЩЕНИЯ</w:t>
      </w:r>
    </w:p>
    <w:p>
      <w:pPr>
        <w:spacing w:before="0" w:after="150" w:line="290" w:lineRule="auto"/>
      </w:pPr>
      <w:r>
        <w:rPr>
          <w:color w:val="333333"/>
        </w:rPr>
        <w:t xml:space="preserve">3.1. Срок действия настоящего Договора определяется с «___» _____________ 2020 г. до «___» _____________ 2020 г.</w:t>
      </w:r>
    </w:p>
    <w:p>
      <w:pPr>
        <w:spacing w:before="0" w:after="150" w:line="290" w:lineRule="auto"/>
      </w:pPr>
      <w:r>
        <w:rPr>
          <w:color w:val="333333"/>
        </w:rPr>
        <w:t xml:space="preserve">3.2. Права и обязанности Доверительного управляющего по управлению имуществом возникают с момента передачи жилого помещения Доверительному управляющему. Передача жилого помещения осуществляется по акту о передаче имущества, подписанному с двух сторон. Передаточный акт составляется в двух экземплярах, один из которых вручается Доверителю жилого помещения, а второй – Доверительному управляющему.</w:t>
      </w:r>
    </w:p>
    <w:p>
      <w:pPr>
        <w:spacing w:before="0" w:after="150" w:line="290" w:lineRule="auto"/>
      </w:pPr>
      <w:r>
        <w:rPr>
          <w:color w:val="333333"/>
        </w:rPr>
        <w:t xml:space="preserve">3.3. Договор может быть прекращен до истечения указанного в п.3.1 срока при возникновении следующих обстоятельств: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признания Доверительного управляющего банкротом в соответствии с действующим законодательством;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ликвидации Доверительного управляющего;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совершения Доверительным управляющим действий, явно направленных во вред интересам Доверителя;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 отказе Доверительного управляющего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соглашению сторон;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другим основаниям, если такие основания будут предусмотрены законом, настоящим Договором или дополнительными соглашениями по нему.</w:t>
      </w:r>
    </w:p>
    <w:p>
      <w:pPr>
        <w:spacing w:before="0" w:after="150" w:line="290" w:lineRule="auto"/>
      </w:pPr>
      <w:r>
        <w:rPr>
          <w:color w:val="333333"/>
        </w:rPr>
        <w:t xml:space="preserve">3.4. Доверитель вправе отказаться в любое время от Договора при условии выплаты Доверительному управляющему причитающегося по Договору вознаграждения за последний месяц действия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3.5. При отказе одной стороны от Договора другая сторона должна быть уведомлена не менее чем за ________ дней до прекращения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3.6. 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Доверительный управляющий обязан: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передать Доверителю все выгоды и доходы, полученные от доверительного управления жилым помещением, за исключением средств, направленных на покрытие расходов, связанных с доверительным управлением причитающегося Доверительному управляющему вознаграждения, иных платежей и затрат, предусмотренных настоящим Договором;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производить расчеты с Доверителем в сроки и в порядке, установленные настоящим Договором;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период действия настоящего Договора своевременно осуществлять все необходимые коммунальные платежи (за электроэнергию, пользование водой, телефоном и другие) в установленном порядке;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следить за использованием надлежащим образом переданного имущества, использование его соответственно его назначению и техническим особенностям;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требовать соблюдения правил пользования жилым помещением от нанимателей, в том числе правил безопасности, принимать необходимые меры к сохранности квартиры и установленного в ней оборудования;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требовать содержания квартиры в надлежащем состоянии;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требовать от нанимателей возмещения ущерба, причиненного жилому помещению и установленному в ней имуществу по вине нанимателей либо третьих лиц при возникновении обстоятельств непреодолимой силы;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нести другие обязанности, установленные действующим законодательством для нанимателей жилых помещений;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предоставлять отчет о своей деятельности Доверителю;</w:t>
      </w:r>
    </w:p>
    <w:p>
      <w:pPr>
        <w:spacing w:before="0" w:after="150" w:line="290" w:lineRule="auto"/>
      </w:pPr>
      <w:r>
        <w:rPr>
          <w:color w:val="333333"/>
        </w:rPr>
        <w:t xml:space="preserve">4.2. Доверительный управляющий принимает на себя ответственность за урегулирование всех рисков, связанных с порчей или потерей, кражей или преждевременным износом установленного в квартире оборудования, происшедшие во время действия настоящего Договора. В случае утраты или повреждения оборудования Доверительный управляющий обязан за счет средств нанимателей жилого помещения отремонтировать или заменить соответствующее имущество на любое другое имущество, приемлемое для Доверителя, в случаях наступивших.</w:t>
      </w:r>
    </w:p>
    <w:p>
      <w:pPr>
        <w:spacing w:before="0" w:after="150" w:line="290" w:lineRule="auto"/>
      </w:pPr>
      <w:r>
        <w:rPr>
          <w:color w:val="333333"/>
        </w:rPr>
        <w:t xml:space="preserve">4.3. Доверительный управляющий обязан информировать Доверителя по всем вопросам и обстоятельствам, имеющим отношение к переданному имуществу. Сообщения должны быть своевременными и полными.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ОСОБЫЕ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5.1. Стороны вправе установить особые условия управления имуществом.</w:t>
      </w:r>
    </w:p>
    <w:p>
      <w:pPr>
        <w:spacing w:before="0" w:after="150" w:line="290" w:lineRule="auto"/>
      </w:pPr>
      <w:r>
        <w:rPr>
          <w:color w:val="333333"/>
        </w:rPr>
        <w:t xml:space="preserve">5.2. Особые условия устанавливаются дополнительным соглашением.</w:t>
      </w:r>
    </w:p>
    <w:p>
      <w:pPr>
        <w:spacing w:before="0" w:after="150" w:line="290" w:lineRule="auto"/>
      </w:pPr>
      <w:r>
        <w:rPr>
          <w:color w:val="333333"/>
        </w:rPr>
        <w:t xml:space="preserve">5.3. Доверительный управляющий вправе отказаться в одностороннем порядке от настоящего Договора, если особые условия доверительного управления, предложенные Доверителем, будут существенно отличаться от условий настоящего Договора и будут для Доверительного управляющего явно невыгодными либо существенно затруднят выполнение им своих обязанностей по доверительному управлению, в том числе в части получения прибылей и других доходов.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РАСЧЕТЫ И ПРАВО НА ВОЗНАГРАЖДЕНИЕ</w:t>
      </w:r>
    </w:p>
    <w:p>
      <w:pPr>
        <w:spacing w:before="0" w:after="150" w:line="290" w:lineRule="auto"/>
      </w:pPr>
      <w:r>
        <w:rPr>
          <w:color w:val="333333"/>
        </w:rPr>
        <w:t xml:space="preserve">6.1. Доверительный управляющий ежемесячно выплачивает Доверителю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6.2. Доверительный управляющий имеет право на получение вознаграждения в размере ________% от дохода, полученного в результате доверительного управления. Причитающиеся Доверителю суммы должны ему выплачиваться ежемесячно, не позднее ________ числа месяца, следующего за истекшим месяцем, кварталом. Оплата коммунальных услуг, электроэнергии, телефонной связи, интернета осуществляется Доверительным управляющим за счет нанимателей жилого помещения.</w:t>
      </w:r>
    </w:p>
    <w:p>
      <w:pPr>
        <w:spacing w:before="0" w:after="150" w:line="290" w:lineRule="auto"/>
      </w:pPr>
      <w:r>
        <w:rPr>
          <w:color w:val="333333"/>
        </w:rPr>
        <w:t xml:space="preserve">6.3. Доверительный управляющий имеет право на полное возмещение понесенных им необходимых расходов, связанных с управлением имуществом, за счет доходов от использования этого имущества.</w:t>
      </w:r>
    </w:p>
    <w:p>
      <w:pPr>
        <w:spacing w:before="0" w:after="150" w:line="290" w:lineRule="auto"/>
      </w:pPr>
      <w:r>
        <w:rPr>
          <w:color w:val="333333"/>
        </w:rPr>
        <w:t xml:space="preserve">6.4. Средства, передаваемые Доверительным управляющим Доверителю выплачиваются наличными либо переводятся на расчетный счет указанный в дополнительном соглашении.</w:t>
      </w:r>
    </w:p>
    <w:p>
      <w:pPr>
        <w:spacing w:before="0" w:after="150" w:line="290" w:lineRule="auto"/>
      </w:pPr>
      <w:r>
        <w:rPr>
          <w:color w:val="333333"/>
        </w:rPr>
        <w:t xml:space="preserve">6.5. Доверительный управляющий ежемесячно перечисляет на расчетный счет Доверителя, указанный в дополнительном соглашении средства в размере месячной арендной платы за вычетом вознаграждения Доверительному управляющему и расходов по оплате коммунальных услуг, электроэнергии, телефонной связи, и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ПРАВА И ОБЯЗАННОСТИ ДОВЕРИТЕЛЯ</w:t>
      </w:r>
    </w:p>
    <w:p>
      <w:pPr>
        <w:spacing w:before="0" w:after="150" w:line="290" w:lineRule="auto"/>
      </w:pPr>
      <w:r>
        <w:rPr>
          <w:color w:val="333333"/>
        </w:rPr>
        <w:t xml:space="preserve">7.1. Доверитель имеет право: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проверять исполнение Договора Доверительным управляющим и получать все сведения и отчеты, представляемые Доверительным управляющим государственным контролирующим органам в соответствии с действующим законодательством;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предъявлять Доверительному управляющему в случае нарушения им настоящего Договора иски с целью вынесения судом решений, обязывающих его к исполнению Договора и устранению неблагоприятных последствий допущенных им нарушений;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утраты доверия к Доверительному управляющему досрочно прекратить настоящий Договор в одностороннем порядке;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получать доходы по переданному в управление имуществу за вычетом сумм, подлежащих выплате Доверительному управляющему в виде вознаграждения и компенсации расходов по доверительному управлению.</w:t>
      </w:r>
    </w:p>
    <w:p>
      <w:pPr>
        <w:spacing w:before="0" w:after="150" w:line="290" w:lineRule="auto"/>
      </w:pPr>
      <w:r>
        <w:rPr>
          <w:color w:val="333333"/>
        </w:rPr>
        <w:t xml:space="preserve">7.2. Доверитель обязан передать Доверительному управляющему все документы и сведения, необходимые для выполнения обязанностей и осуществления прав по настоящему Договору.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8.1. Доверительный управляющий несет ответственность за любой вред или ущерб, причиненный им интересам Доверителя при управлении имуществом, за исключением вреда или ущерба, причиненного действием непреодолимой силы либо действиями Доверителя.</w:t>
      </w:r>
    </w:p>
    <w:p>
      <w:pPr>
        <w:spacing w:before="0" w:after="150" w:line="290" w:lineRule="auto"/>
      </w:pPr>
      <w:r>
        <w:rPr>
          <w:color w:val="333333"/>
        </w:rPr>
        <w:t xml:space="preserve">8.2. Долги по обязательствам, возникающим в связи с управлением имуществом, погашаются за счет полученных по нему доходов.</w:t>
      </w:r>
    </w:p>
    <w:p>
      <w:pPr>
        <w:spacing w:before="0" w:after="150" w:line="290" w:lineRule="auto"/>
      </w:pPr>
      <w:r>
        <w:rPr>
          <w:color w:val="333333"/>
        </w:rPr>
        <w:t xml:space="preserve">8.3. За непредоставление в ________-дневный срок по вине Доверителя помещения, указанного в п.1.1 настоящего Договора, Доверитель уплачивает пеню в размере ________% от суммы вознаграждения за каждый день просрочки.</w:t>
      </w:r>
    </w:p>
    <w:p>
      <w:pPr>
        <w:spacing w:before="0" w:after="150" w:line="290" w:lineRule="auto"/>
      </w:pPr>
      <w:r>
        <w:rPr>
          <w:color w:val="333333"/>
        </w:rPr>
        <w:t xml:space="preserve">8.4. В случае неуплаты Доверительным управляющим в сроки, установленные данным Договором, начисляется пеня в размере ________% в день с просроченной суммы за каждый день просрочки.</w:t>
      </w:r>
    </w:p>
    <w:p>
      <w:pPr>
        <w:spacing w:before="0" w:after="150" w:line="290" w:lineRule="auto"/>
      </w:pPr>
      <w:r>
        <w:rPr>
          <w:color w:val="333333"/>
        </w:rPr>
        <w:t xml:space="preserve">8.5. Уплата неустойки (пени), установленной настоящим Договором, не освобождает стороны от выполнения лежащих на них обязательств или устранения нарушений.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РАЗРЕШЕНИЕ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9.1. Споры, возникающие из настоящего Договора, разрешаются в судебном порядке, в установленном законом порядке.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ДОПОЛНИТЕЛЬНЫЕ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10.1. Настоящий Договор имеет следующие приложения, являющиеся его неотъемлемыми частями: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10.2. Настоящий Договор совершен в двух экземплярах, имеющих одинаковую юридическую силу и хранящихся у Доверителя и Доверительного управляющего.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АДРЕСА И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Доверитель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Доверительный управляющий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12.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Доверитель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Доверительный управляющий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https://contpact.com/storage/contract_docs/1005.docx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2020-04-02T19:14:59+03:00</dcterms:created>
  <dcterms:modified xsi:type="dcterms:W3CDTF">2020-04-02T19:14:59+03:00</dcterms:modified>
  <dc:title/>
  <dc:description/>
  <dc:subject/>
  <cp:keywords/>
  <cp:category/>
</cp:coreProperties>
</file>