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завещательным отказом, исчерпывающим содержание завещания, а также с подназначением другого отказополучателя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находясь на излечении ________________________, настоящим завещанием делаю следующие распоряжения: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 возлагаю на наследника(ов) по закону – ________________________, исполнение обязанностей, указанных в п.2 настоящего завещания, за счет наследуемого имущества в пользу следующих лиц(отказоплучателей):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Наследник(и), перечисленный(е) в п.1, обязан(ы) за счет полученного им (ими) наследства исполнить в пользу отказополучателей следующие обязанности: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Предоставить на период его (ее, их) жизни (или иной срок) право пользования квартирой, находящейся по адресу: ________________________________________________, полученной наследником(ами) по наследству после моей смерти.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________________________________________________.</w:t>
      </w:r>
    </w:p>
    <w:p/>
    <w:p>
      <w:r>
        <w:rPr>
          <w:color w:val="333333"/>
        </w:rPr>
        <w:t xml:space="preserve">3. </w:t>
      </w:r>
      <w:r>
        <w:rPr>
          <w:color w:val="333333"/>
        </w:rPr>
        <w:t xml:space="preserve">На случай, если назначенные в п.1 настоящего завещания отказополучатели умрут до открытия наследства или одновременно с наследодателем либо откажутся от принятия завещательного отказа или не воспользуются своим правом на получение завещательного отказа, либо лишатся права на получение завещательного отказа, я подназначаю следующего отказополучателя: 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Содержание ст. ст. 1137, 1149 Гражданского кодекса РФ мне разъяснено.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________________________, а другой экземпляр выдается завещателю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https://contpact.com/storage/contract_docs/1331.docx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2020-04-02T19:27:36+03:00</dcterms:created>
  <dcterms:modified xsi:type="dcterms:W3CDTF">2020-04-02T19:27:36+03:00</dcterms:modified>
  <dc:title/>
  <dc:description/>
  <dc:subject/>
  <cp:keywords/>
  <cp:category/>
</cp:coreProperties>
</file>